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CAE" w:rsidRDefault="008F6CAE" w:rsidP="001A4D87">
      <w:pPr>
        <w:jc w:val="center"/>
        <w:rPr>
          <w:b/>
          <w:sz w:val="32"/>
          <w:szCs w:val="32"/>
        </w:rPr>
      </w:pPr>
      <w:r w:rsidRPr="001A4D87">
        <w:rPr>
          <w:rFonts w:hint="eastAsia"/>
          <w:b/>
          <w:sz w:val="32"/>
          <w:szCs w:val="32"/>
        </w:rPr>
        <w:t>中性版本修改说明</w:t>
      </w:r>
    </w:p>
    <w:p w:rsidR="00B87B4F" w:rsidRPr="00B87B4F" w:rsidRDefault="00B87B4F" w:rsidP="00B87B4F">
      <w:pPr>
        <w:pStyle w:val="a7"/>
        <w:numPr>
          <w:ilvl w:val="0"/>
          <w:numId w:val="3"/>
        </w:numPr>
        <w:ind w:firstLineChars="0"/>
      </w:pPr>
      <w:r w:rsidRPr="00B87B4F">
        <w:rPr>
          <w:rFonts w:hint="eastAsia"/>
        </w:rPr>
        <w:t>下载如下链接中的</w:t>
      </w:r>
      <w:proofErr w:type="spellStart"/>
      <w:r w:rsidRPr="00B87B4F">
        <w:rPr>
          <w:rFonts w:hint="eastAsia"/>
        </w:rPr>
        <w:t>IOTService</w:t>
      </w:r>
      <w:proofErr w:type="spellEnd"/>
      <w:r w:rsidRPr="00B87B4F">
        <w:rPr>
          <w:rFonts w:hint="eastAsia"/>
        </w:rPr>
        <w:t>软件。</w:t>
      </w:r>
    </w:p>
    <w:p w:rsidR="00B87B4F" w:rsidRDefault="008536BB" w:rsidP="00B87B4F">
      <w:pPr>
        <w:pStyle w:val="a7"/>
        <w:numPr>
          <w:ilvl w:val="0"/>
          <w:numId w:val="3"/>
        </w:numPr>
        <w:ind w:firstLineChars="0"/>
      </w:pPr>
      <w:hyperlink r:id="rId5" w:history="1">
        <w:r w:rsidR="00B87B4F" w:rsidRPr="004108FF">
          <w:rPr>
            <w:rStyle w:val="a5"/>
          </w:rPr>
          <w:t>http://www.hi-flying.com/download-center-1/applications-1/download-item-iotservice</w:t>
        </w:r>
      </w:hyperlink>
    </w:p>
    <w:p w:rsidR="00B87B4F" w:rsidRPr="00B87B4F" w:rsidRDefault="00B87B4F" w:rsidP="00B87B4F">
      <w:pPr>
        <w:pStyle w:val="a7"/>
        <w:numPr>
          <w:ilvl w:val="0"/>
          <w:numId w:val="3"/>
        </w:numPr>
        <w:ind w:firstLineChars="0"/>
      </w:pPr>
      <w:r w:rsidRPr="00B87B4F">
        <w:rPr>
          <w:rFonts w:hint="eastAsia"/>
        </w:rPr>
        <w:t>根据</w:t>
      </w:r>
      <w:r w:rsidRPr="00B87B4F">
        <w:rPr>
          <w:rFonts w:hint="eastAsia"/>
        </w:rPr>
        <w:t>PC</w:t>
      </w:r>
      <w:r w:rsidRPr="00B87B4F">
        <w:rPr>
          <w:rFonts w:hint="eastAsia"/>
        </w:rPr>
        <w:t>系统选择对应安装包进行安装</w:t>
      </w:r>
      <w:r w:rsidRPr="00B87B4F">
        <w:rPr>
          <w:rFonts w:hint="eastAsia"/>
        </w:rPr>
        <w:t>(x64</w:t>
      </w:r>
      <w:r w:rsidRPr="00B87B4F">
        <w:rPr>
          <w:rFonts w:hint="eastAsia"/>
        </w:rPr>
        <w:t>对应</w:t>
      </w:r>
      <w:r w:rsidRPr="00B87B4F">
        <w:rPr>
          <w:rFonts w:hint="eastAsia"/>
        </w:rPr>
        <w:t>64</w:t>
      </w:r>
      <w:r w:rsidRPr="00B87B4F">
        <w:rPr>
          <w:rFonts w:hint="eastAsia"/>
        </w:rPr>
        <w:t>位系统，</w:t>
      </w:r>
      <w:r w:rsidRPr="00B87B4F">
        <w:rPr>
          <w:rFonts w:hint="eastAsia"/>
        </w:rPr>
        <w:t>x86</w:t>
      </w:r>
      <w:r w:rsidRPr="00B87B4F">
        <w:rPr>
          <w:rFonts w:hint="eastAsia"/>
        </w:rPr>
        <w:t>对应</w:t>
      </w:r>
      <w:r w:rsidRPr="00B87B4F">
        <w:rPr>
          <w:rFonts w:hint="eastAsia"/>
        </w:rPr>
        <w:t>32</w:t>
      </w:r>
      <w:r w:rsidRPr="00B87B4F">
        <w:rPr>
          <w:rFonts w:hint="eastAsia"/>
        </w:rPr>
        <w:t>位系统，如下</w:t>
      </w:r>
      <w:r w:rsidRPr="00B87B4F">
        <w:rPr>
          <w:rFonts w:hint="eastAsia"/>
        </w:rPr>
        <w:t>64bit</w:t>
      </w:r>
      <w:r w:rsidRPr="00B87B4F">
        <w:rPr>
          <w:rFonts w:hint="eastAsia"/>
        </w:rPr>
        <w:t>系统则选择</w:t>
      </w:r>
      <w:r w:rsidRPr="00B87B4F">
        <w:rPr>
          <w:rFonts w:hint="eastAsia"/>
        </w:rPr>
        <w:t>x64</w:t>
      </w:r>
      <w:r w:rsidRPr="00B87B4F">
        <w:rPr>
          <w:rFonts w:hint="eastAsia"/>
        </w:rPr>
        <w:t>安装包进行安装</w:t>
      </w:r>
      <w:r w:rsidRPr="00B87B4F">
        <w:rPr>
          <w:rFonts w:hint="eastAsia"/>
        </w:rPr>
        <w:t>)</w:t>
      </w:r>
      <w:r w:rsidRPr="00B87B4F">
        <w:rPr>
          <w:rFonts w:hint="eastAsia"/>
        </w:rPr>
        <w:t>。</w:t>
      </w:r>
    </w:p>
    <w:p w:rsidR="00B87B4F" w:rsidRPr="00B87B4F" w:rsidRDefault="00B87B4F" w:rsidP="00B87B4F">
      <w:r>
        <w:rPr>
          <w:noProof/>
        </w:rPr>
        <w:drawing>
          <wp:inline distT="0" distB="0" distL="0" distR="0" wp14:anchorId="4126BEA2" wp14:editId="066C32AF">
            <wp:extent cx="5105400" cy="17811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D0" w:rsidRDefault="00F50784" w:rsidP="00B87B4F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正常</w:t>
      </w:r>
      <w:r w:rsidR="001572D0">
        <w:rPr>
          <w:rFonts w:hint="eastAsia"/>
        </w:rPr>
        <w:t>安装完</w:t>
      </w:r>
      <w:proofErr w:type="spellStart"/>
      <w:r w:rsidR="001572D0">
        <w:rPr>
          <w:rFonts w:hint="eastAsia"/>
        </w:rPr>
        <w:t>IOTService</w:t>
      </w:r>
      <w:proofErr w:type="spellEnd"/>
      <w:r w:rsidR="001572D0">
        <w:rPr>
          <w:rFonts w:hint="eastAsia"/>
        </w:rPr>
        <w:t>，运行</w:t>
      </w:r>
      <w:r w:rsidR="001572D0">
        <w:rPr>
          <w:rFonts w:hint="eastAsia"/>
        </w:rPr>
        <w:t xml:space="preserve">IOTService.exe </w:t>
      </w:r>
      <w:r w:rsidR="001572D0">
        <w:rPr>
          <w:rFonts w:hint="eastAsia"/>
        </w:rPr>
        <w:t>打开工具</w:t>
      </w:r>
      <w:r w:rsidR="001572D0">
        <w:rPr>
          <w:rFonts w:hint="eastAsia"/>
        </w:rPr>
        <w:t>(</w:t>
      </w:r>
      <w:r w:rsidR="001572D0">
        <w:rPr>
          <w:rFonts w:hint="eastAsia"/>
        </w:rPr>
        <w:t>默认路径</w:t>
      </w:r>
      <w:r w:rsidR="001572D0" w:rsidRPr="00FB79A3">
        <w:t>C:\Hi-Flying\IOTService</w:t>
      </w:r>
      <w:r w:rsidR="001572D0">
        <w:rPr>
          <w:rFonts w:hint="eastAsia"/>
        </w:rPr>
        <w:t>)</w:t>
      </w:r>
      <w:r w:rsidR="00540103">
        <w:rPr>
          <w:rFonts w:hint="eastAsia"/>
        </w:rPr>
        <w:t>，</w:t>
      </w:r>
      <w:r w:rsidR="00B376EB">
        <w:rPr>
          <w:rFonts w:hint="eastAsia"/>
        </w:rPr>
        <w:t>在线</w:t>
      </w:r>
      <w:r w:rsidR="00540103">
        <w:rPr>
          <w:rFonts w:hint="eastAsia"/>
        </w:rPr>
        <w:t>更新到最新的版本</w:t>
      </w:r>
      <w:r w:rsidR="001C6526">
        <w:rPr>
          <w:rFonts w:hint="eastAsia"/>
        </w:rPr>
        <w:t>（版本至少需要</w:t>
      </w:r>
      <w:r w:rsidR="001C6526">
        <w:rPr>
          <w:rFonts w:hint="eastAsia"/>
        </w:rPr>
        <w:t>2.3.14</w:t>
      </w:r>
      <w:r w:rsidR="001C6526">
        <w:rPr>
          <w:rFonts w:hint="eastAsia"/>
        </w:rPr>
        <w:t>）</w:t>
      </w:r>
      <w:r w:rsidR="00540103">
        <w:rPr>
          <w:rFonts w:hint="eastAsia"/>
        </w:rPr>
        <w:t>。</w:t>
      </w:r>
    </w:p>
    <w:p w:rsidR="00540103" w:rsidRDefault="00666422" w:rsidP="00540103">
      <w:r>
        <w:rPr>
          <w:noProof/>
        </w:rPr>
        <w:drawing>
          <wp:inline distT="0" distB="0" distL="0" distR="0" wp14:anchorId="7C270910" wp14:editId="286D3EAC">
            <wp:extent cx="5274310" cy="362521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98" w:rsidRDefault="000A5598" w:rsidP="00990873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修改如下位置</w:t>
      </w:r>
      <w:r w:rsidRPr="00990873">
        <w:rPr>
          <w:rFonts w:hint="eastAsia"/>
        </w:rPr>
        <w:t>(</w:t>
      </w:r>
      <w:r w:rsidRPr="00990873">
        <w:rPr>
          <w:rFonts w:hint="eastAsia"/>
        </w:rPr>
        <w:t>CUSTOMIZE_ENABLE=TRUE</w:t>
      </w:r>
      <w:r>
        <w:rPr>
          <w:rFonts w:hint="eastAsia"/>
        </w:rPr>
        <w:t>)</w:t>
      </w:r>
      <w:r w:rsidR="00990873">
        <w:rPr>
          <w:rFonts w:hint="eastAsia"/>
        </w:rPr>
        <w:t>，启用中性版本功能。</w:t>
      </w:r>
    </w:p>
    <w:p w:rsidR="000A5598" w:rsidRDefault="000A5598" w:rsidP="00540103">
      <w:r>
        <w:rPr>
          <w:noProof/>
        </w:rPr>
        <w:lastRenderedPageBreak/>
        <w:drawing>
          <wp:inline distT="0" distB="0" distL="0" distR="0" wp14:anchorId="76FCFE81" wp14:editId="62E90870">
            <wp:extent cx="5274310" cy="399351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A2B" w:rsidRDefault="00907A2B" w:rsidP="00907A2B">
      <w:pPr>
        <w:pStyle w:val="a7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新建自定义产品目录图片（路径</w:t>
      </w:r>
      <w:proofErr w:type="spellStart"/>
      <w:r>
        <w:rPr>
          <w:rFonts w:hint="eastAsia"/>
        </w:rPr>
        <w:t>Piccust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 w:rsidRPr="00907A2B">
        <w:rPr>
          <w:rFonts w:hint="eastAsia"/>
        </w:rPr>
        <w:t>PicCust</w:t>
      </w:r>
      <w:proofErr w:type="spellEnd"/>
      <w:r w:rsidRPr="00907A2B">
        <w:rPr>
          <w:rFonts w:hint="eastAsia"/>
        </w:rPr>
        <w:t>、</w:t>
      </w:r>
      <w:proofErr w:type="spellStart"/>
      <w:r w:rsidRPr="00907A2B">
        <w:rPr>
          <w:rFonts w:hint="eastAsia"/>
        </w:rPr>
        <w:t>Piccust</w:t>
      </w:r>
      <w:proofErr w:type="spellEnd"/>
      <w:r w:rsidRPr="00907A2B">
        <w:rPr>
          <w:rFonts w:hint="eastAsia"/>
        </w:rPr>
        <w:t>、</w:t>
      </w:r>
      <w:proofErr w:type="spellStart"/>
      <w:r w:rsidRPr="00907A2B">
        <w:rPr>
          <w:rFonts w:hint="eastAsia"/>
        </w:rPr>
        <w:t>piccust</w:t>
      </w:r>
      <w:proofErr w:type="spellEnd"/>
      <w:r>
        <w:rPr>
          <w:rFonts w:hint="eastAsia"/>
        </w:rPr>
        <w:t>都可以）。</w:t>
      </w:r>
    </w:p>
    <w:p w:rsidR="00907A2B" w:rsidRDefault="00907A2B" w:rsidP="00540103">
      <w:pPr>
        <w:rPr>
          <w:rFonts w:hint="eastAsia"/>
        </w:rPr>
      </w:pPr>
      <w:r>
        <w:rPr>
          <w:noProof/>
        </w:rPr>
        <w:drawing>
          <wp:inline distT="0" distB="0" distL="0" distR="0" wp14:anchorId="0D6CBD93" wp14:editId="5071E46F">
            <wp:extent cx="5274310" cy="156781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A6" w:rsidRDefault="00EC57FA" w:rsidP="00912C63">
      <w:r>
        <w:rPr>
          <w:rFonts w:hint="eastAsia"/>
        </w:rPr>
        <w:t>5</w:t>
      </w:r>
      <w:r w:rsidR="00912C63">
        <w:rPr>
          <w:rFonts w:hint="eastAsia"/>
        </w:rPr>
        <w:t>、</w:t>
      </w:r>
      <w:r w:rsidR="006D34A0">
        <w:rPr>
          <w:rFonts w:hint="eastAsia"/>
        </w:rPr>
        <w:t>增加产品图片到</w:t>
      </w:r>
      <w:r w:rsidR="006D34A0" w:rsidRPr="006D34A0">
        <w:t>C:\Hi-Flying\IOTService\IOTService_V2\res\</w:t>
      </w:r>
      <w:r w:rsidR="006D34A0" w:rsidRPr="00F86CCD">
        <w:rPr>
          <w:b/>
          <w:color w:val="FF0000"/>
        </w:rPr>
        <w:t>Piccust</w:t>
      </w:r>
      <w:r w:rsidR="00912C63">
        <w:rPr>
          <w:rFonts w:hint="eastAsia"/>
        </w:rPr>
        <w:t>目录下</w:t>
      </w:r>
    </w:p>
    <w:p w:rsidR="00F86CCD" w:rsidRDefault="009B76A6" w:rsidP="00F86CCD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如下的目录存放</w:t>
      </w:r>
      <w:r w:rsidR="00F86CCD">
        <w:rPr>
          <w:rFonts w:hint="eastAsia"/>
        </w:rPr>
        <w:t>我们默认的</w:t>
      </w:r>
      <w:r>
        <w:rPr>
          <w:rFonts w:hint="eastAsia"/>
        </w:rPr>
        <w:t>各款产品的图片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 w:rsidR="002821B3" w:rsidRPr="006F7DD9">
        <w:t>C:\Hi-Flying\IOTService\IOTService_V2\res</w:t>
      </w:r>
      <w:r w:rsidRPr="009B76A6">
        <w:rPr>
          <w:rFonts w:hint="eastAsia"/>
        </w:rPr>
        <w:t>\</w:t>
      </w:r>
      <w:r w:rsidRPr="00F86CCD">
        <w:rPr>
          <w:rFonts w:hint="eastAsia"/>
          <w:b/>
          <w:color w:val="FF0000"/>
        </w:rPr>
        <w:t>Pictures</w:t>
      </w:r>
      <w:r>
        <w:rPr>
          <w:rFonts w:hint="eastAsia"/>
        </w:rPr>
        <w:t>”，</w:t>
      </w:r>
      <w:r w:rsidR="00F86CCD">
        <w:rPr>
          <w:rFonts w:hint="eastAsia"/>
        </w:rPr>
        <w:t>可以复制到</w:t>
      </w:r>
      <w:proofErr w:type="spellStart"/>
      <w:r w:rsidR="00F86CCD">
        <w:rPr>
          <w:rFonts w:hint="eastAsia"/>
        </w:rPr>
        <w:t>piccust</w:t>
      </w:r>
      <w:proofErr w:type="spellEnd"/>
      <w:r w:rsidR="00F86CCD">
        <w:rPr>
          <w:rFonts w:hint="eastAsia"/>
        </w:rPr>
        <w:t>目录并且对图片直接编辑处理或者替换（文件名不可修改）</w:t>
      </w:r>
    </w:p>
    <w:p w:rsidR="00F86CCD" w:rsidRDefault="00F86CCD" w:rsidP="00F86CCD">
      <w:pPr>
        <w:rPr>
          <w:rFonts w:hint="eastAsia"/>
        </w:rPr>
      </w:pPr>
      <w:r>
        <w:rPr>
          <w:noProof/>
        </w:rPr>
        <w:drawing>
          <wp:inline distT="0" distB="0" distL="0" distR="0" wp14:anchorId="4561D04C" wp14:editId="3E7A3D19">
            <wp:extent cx="5274310" cy="1216660"/>
            <wp:effectExtent l="0" t="0" r="254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6A6" w:rsidRDefault="009B76A6" w:rsidP="0050500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替换之后如下的位置图片就会显示成替换后的。</w:t>
      </w:r>
    </w:p>
    <w:p w:rsidR="009B76A6" w:rsidRDefault="009B76A6" w:rsidP="009B76A6">
      <w:pPr>
        <w:ind w:firstLine="420"/>
      </w:pPr>
      <w:r>
        <w:rPr>
          <w:noProof/>
        </w:rPr>
        <w:lastRenderedPageBreak/>
        <w:drawing>
          <wp:inline distT="0" distB="0" distL="0" distR="0" wp14:anchorId="08DBFDF6" wp14:editId="1DBEAD21">
            <wp:extent cx="5274310" cy="2526663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530" w:rsidRDefault="00486254" w:rsidP="0050500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替换</w:t>
      </w:r>
      <w:r w:rsidR="00E23AB8" w:rsidRPr="006F7DD9">
        <w:t>C:\Hi-Flying\IOTService\IOTService_V2\res</w:t>
      </w:r>
      <w:r>
        <w:rPr>
          <w:rFonts w:hint="eastAsia"/>
        </w:rPr>
        <w:t xml:space="preserve"> </w:t>
      </w:r>
      <w:r>
        <w:rPr>
          <w:rFonts w:hint="eastAsia"/>
        </w:rPr>
        <w:t>目录下的如下图片资源。</w:t>
      </w:r>
    </w:p>
    <w:p w:rsidR="00486254" w:rsidRDefault="00486254" w:rsidP="009B76A6">
      <w:pPr>
        <w:ind w:firstLine="420"/>
      </w:pPr>
      <w:r>
        <w:rPr>
          <w:noProof/>
        </w:rPr>
        <w:drawing>
          <wp:inline distT="0" distB="0" distL="0" distR="0" wp14:anchorId="7EFD6E1E" wp14:editId="6C574284">
            <wp:extent cx="3085714" cy="1095238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85714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254" w:rsidRDefault="00486254" w:rsidP="009B76A6">
      <w:pPr>
        <w:ind w:firstLine="420"/>
      </w:pPr>
      <w:r>
        <w:rPr>
          <w:rFonts w:hint="eastAsia"/>
        </w:rPr>
        <w:tab/>
      </w:r>
      <w:r>
        <w:rPr>
          <w:rFonts w:hint="eastAsia"/>
        </w:rPr>
        <w:t>可更换如下位置的图标</w:t>
      </w:r>
    </w:p>
    <w:p w:rsidR="00486254" w:rsidRDefault="00486254" w:rsidP="009B76A6">
      <w:pPr>
        <w:ind w:firstLine="420"/>
      </w:pPr>
      <w:r>
        <w:rPr>
          <w:noProof/>
        </w:rPr>
        <w:drawing>
          <wp:inline distT="0" distB="0" distL="0" distR="0" wp14:anchorId="3294F195" wp14:editId="26FC4204">
            <wp:extent cx="5274310" cy="3085227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51E" w:rsidRDefault="004172C7" w:rsidP="0038494B">
      <w:pPr>
        <w:ind w:firstLine="420"/>
      </w:pPr>
      <w:r>
        <w:rPr>
          <w:rFonts w:hint="eastAsia"/>
        </w:rPr>
        <w:t>3</w:t>
      </w:r>
      <w:r w:rsidR="0038494B">
        <w:rPr>
          <w:rFonts w:hint="eastAsia"/>
        </w:rPr>
        <w:t>、</w:t>
      </w:r>
      <w:r w:rsidR="0069451E">
        <w:rPr>
          <w:rFonts w:hint="eastAsia"/>
        </w:rPr>
        <w:t>修改“</w:t>
      </w:r>
      <w:r w:rsidR="002C4095" w:rsidRPr="006F7DD9">
        <w:t>C:\Hi-Flying\IOTService\IOTService_V2\res</w:t>
      </w:r>
      <w:r w:rsidR="002C4095">
        <w:t xml:space="preserve"> </w:t>
      </w:r>
      <w:r w:rsidR="0069451E">
        <w:t>\</w:t>
      </w:r>
      <w:r w:rsidR="0069451E" w:rsidRPr="0069451E">
        <w:t>CustomerInfo.txt</w:t>
      </w:r>
      <w:r w:rsidR="0069451E">
        <w:t>”</w:t>
      </w:r>
      <w:r w:rsidR="0069451E">
        <w:t>文件，比如如下。</w:t>
      </w:r>
    </w:p>
    <w:p w:rsidR="0069451E" w:rsidRDefault="0069451E" w:rsidP="0069451E">
      <w:pPr>
        <w:ind w:firstLine="420"/>
      </w:pPr>
      <w:r>
        <w:t>CUSTOMER_NAME_CN=</w:t>
      </w:r>
      <w:proofErr w:type="spellStart"/>
      <w:r>
        <w:t>Ѷ</w:t>
      </w:r>
      <w:r>
        <w:rPr>
          <w:rFonts w:ascii="Arial" w:hAnsi="Arial" w:cs="Arial"/>
        </w:rPr>
        <w:t>հ</w:t>
      </w:r>
      <w:proofErr w:type="spellEnd"/>
    </w:p>
    <w:p w:rsidR="0069451E" w:rsidRDefault="0069451E" w:rsidP="0069451E">
      <w:pPr>
        <w:ind w:firstLine="420"/>
      </w:pPr>
      <w:r>
        <w:t>CUSTOMER_NAME_EN=</w:t>
      </w:r>
      <w:proofErr w:type="spellStart"/>
      <w:r>
        <w:t>xz</w:t>
      </w:r>
      <w:proofErr w:type="spellEnd"/>
    </w:p>
    <w:p w:rsidR="0069451E" w:rsidRDefault="0069451E" w:rsidP="0069451E">
      <w:pPr>
        <w:ind w:firstLine="420"/>
      </w:pPr>
      <w:r>
        <w:t>CUSTOMER_URL_TEXT_CN=</w:t>
      </w:r>
      <w:proofErr w:type="spellStart"/>
      <w:r>
        <w:t>xz</w:t>
      </w:r>
      <w:proofErr w:type="spellEnd"/>
    </w:p>
    <w:p w:rsidR="0069451E" w:rsidRDefault="0069451E" w:rsidP="0069451E">
      <w:pPr>
        <w:ind w:firstLine="420"/>
      </w:pPr>
      <w:r>
        <w:t>CUSTOMER_URL_TEXT_EN=</w:t>
      </w:r>
      <w:proofErr w:type="spellStart"/>
      <w:r>
        <w:t>xz</w:t>
      </w:r>
      <w:proofErr w:type="spellEnd"/>
    </w:p>
    <w:p w:rsidR="0069451E" w:rsidRDefault="0069451E" w:rsidP="0069451E">
      <w:pPr>
        <w:ind w:firstLine="420"/>
      </w:pPr>
      <w:r>
        <w:t>CUSTOMER_URL=</w:t>
      </w:r>
      <w:proofErr w:type="spellStart"/>
      <w:r>
        <w:t>xz</w:t>
      </w:r>
      <w:proofErr w:type="spellEnd"/>
    </w:p>
    <w:p w:rsidR="0069451E" w:rsidRDefault="0069451E" w:rsidP="0069451E">
      <w:pPr>
        <w:ind w:firstLine="420"/>
      </w:pPr>
      <w:r>
        <w:rPr>
          <w:rFonts w:hint="eastAsia"/>
        </w:rPr>
        <w:tab/>
      </w:r>
      <w:r>
        <w:rPr>
          <w:rFonts w:hint="eastAsia"/>
        </w:rPr>
        <w:t>修改后效果</w:t>
      </w:r>
    </w:p>
    <w:p w:rsidR="0069451E" w:rsidRDefault="0069451E" w:rsidP="0069451E">
      <w:pPr>
        <w:ind w:firstLine="420"/>
      </w:pPr>
      <w:r>
        <w:rPr>
          <w:rFonts w:hint="eastAsia"/>
        </w:rPr>
        <w:lastRenderedPageBreak/>
        <w:tab/>
      </w:r>
      <w:r>
        <w:rPr>
          <w:noProof/>
        </w:rPr>
        <w:drawing>
          <wp:inline distT="0" distB="0" distL="0" distR="0" wp14:anchorId="74A74460" wp14:editId="55C73131">
            <wp:extent cx="4038095" cy="1371429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8095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94B" w:rsidRDefault="0069451E" w:rsidP="009B76A6">
      <w:pPr>
        <w:ind w:firstLine="420"/>
      </w:pPr>
      <w:r>
        <w:rPr>
          <w:noProof/>
        </w:rPr>
        <w:drawing>
          <wp:inline distT="0" distB="0" distL="0" distR="0" wp14:anchorId="56364B69" wp14:editId="6DFD55DB">
            <wp:extent cx="3819048" cy="1276190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9048" cy="1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E67" w:rsidRDefault="00261E67" w:rsidP="009B76A6">
      <w:pPr>
        <w:ind w:firstLine="420"/>
      </w:pPr>
      <w:r>
        <w:rPr>
          <w:noProof/>
        </w:rPr>
        <w:drawing>
          <wp:inline distT="0" distB="0" distL="0" distR="0" wp14:anchorId="226F61F9" wp14:editId="0DF1AA93">
            <wp:extent cx="1838095" cy="400000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8095" cy="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395" w:rsidRDefault="00B23395" w:rsidP="0050500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中性版本产品</w:t>
      </w:r>
      <w:r w:rsidR="009173F5">
        <w:rPr>
          <w:rFonts w:hint="eastAsia"/>
        </w:rPr>
        <w:t>端</w:t>
      </w:r>
      <w:r>
        <w:rPr>
          <w:rFonts w:hint="eastAsia"/>
        </w:rPr>
        <w:t>型号</w:t>
      </w:r>
      <w:proofErr w:type="gramStart"/>
      <w:r w:rsidR="009173F5">
        <w:rPr>
          <w:rFonts w:hint="eastAsia"/>
        </w:rPr>
        <w:t>名</w:t>
      </w:r>
      <w:r>
        <w:rPr>
          <w:rFonts w:hint="eastAsia"/>
        </w:rPr>
        <w:t>修改</w:t>
      </w:r>
      <w:proofErr w:type="gramEnd"/>
      <w:r>
        <w:rPr>
          <w:rFonts w:hint="eastAsia"/>
        </w:rPr>
        <w:t>说明</w:t>
      </w:r>
      <w:r w:rsidR="00F6252E">
        <w:rPr>
          <w:rFonts w:hint="eastAsia"/>
        </w:rPr>
        <w:t>，进入</w:t>
      </w:r>
      <w:proofErr w:type="spellStart"/>
      <w:r w:rsidR="00F6252E">
        <w:rPr>
          <w:rFonts w:hint="eastAsia"/>
        </w:rPr>
        <w:t>Cli</w:t>
      </w:r>
      <w:proofErr w:type="spellEnd"/>
      <w:r w:rsidR="00F6252E">
        <w:rPr>
          <w:rFonts w:hint="eastAsia"/>
        </w:rPr>
        <w:t>指令，修改</w:t>
      </w:r>
      <w:r w:rsidR="00F6252E">
        <w:rPr>
          <w:rFonts w:hint="eastAsia"/>
        </w:rPr>
        <w:t>Customer Id</w:t>
      </w:r>
      <w:r w:rsidR="00F6252E">
        <w:rPr>
          <w:rFonts w:hint="eastAsia"/>
        </w:rPr>
        <w:t>，这部分可以下单的时候我们修改好。</w:t>
      </w:r>
    </w:p>
    <w:p w:rsidR="00B23395" w:rsidRPr="00B23395" w:rsidRDefault="00F6252E" w:rsidP="00B23395">
      <w:pPr>
        <w:ind w:firstLine="420"/>
      </w:pPr>
      <w:r>
        <w:rPr>
          <w:noProof/>
        </w:rPr>
        <w:drawing>
          <wp:inline distT="0" distB="0" distL="0" distR="0" wp14:anchorId="0AE83B35" wp14:editId="0CFC668E">
            <wp:extent cx="3161905" cy="504762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61905" cy="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395" w:rsidRDefault="00F6252E" w:rsidP="009B76A6">
      <w:pPr>
        <w:ind w:firstLine="420"/>
      </w:pPr>
      <w:r>
        <w:t>修改后效果。</w:t>
      </w:r>
    </w:p>
    <w:p w:rsidR="00F6252E" w:rsidRDefault="00F6252E" w:rsidP="009B76A6">
      <w:pPr>
        <w:ind w:firstLine="420"/>
      </w:pPr>
      <w:r>
        <w:rPr>
          <w:noProof/>
        </w:rPr>
        <w:drawing>
          <wp:inline distT="0" distB="0" distL="0" distR="0" wp14:anchorId="5A108EAD" wp14:editId="242701D3">
            <wp:extent cx="5274310" cy="1035938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CA5" w:rsidRDefault="009864BD" w:rsidP="00505003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根据“</w:t>
      </w:r>
      <w:r w:rsidR="0006647E" w:rsidRPr="0006647E">
        <w:rPr>
          <w:rFonts w:hint="eastAsia"/>
        </w:rPr>
        <w:t>图标修改工具</w:t>
      </w:r>
      <w:r>
        <w:rPr>
          <w:rFonts w:hint="eastAsia"/>
        </w:rPr>
        <w:t>”可以修改</w:t>
      </w:r>
      <w:r>
        <w:rPr>
          <w:rFonts w:hint="eastAsia"/>
        </w:rPr>
        <w:t>IOTService.exe</w:t>
      </w:r>
      <w:r>
        <w:rPr>
          <w:rFonts w:hint="eastAsia"/>
        </w:rPr>
        <w:t>的图标</w:t>
      </w:r>
      <w:r w:rsidR="00876CA5">
        <w:rPr>
          <w:rFonts w:hint="eastAsia"/>
        </w:rPr>
        <w:t>。</w:t>
      </w:r>
    </w:p>
    <w:p w:rsidR="00876CA5" w:rsidRDefault="00734813" w:rsidP="009B76A6">
      <w:pPr>
        <w:ind w:firstLine="420"/>
      </w:pPr>
      <w:r>
        <w:rPr>
          <w:noProof/>
        </w:rPr>
        <w:drawing>
          <wp:inline distT="0" distB="0" distL="0" distR="0" wp14:anchorId="7C68A1F0" wp14:editId="3C1F690C">
            <wp:extent cx="752381" cy="800000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2381" cy="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45C" w:rsidRDefault="00071FFA" w:rsidP="0014745C">
      <w:r>
        <w:rPr>
          <w:rFonts w:hint="eastAsia"/>
        </w:rPr>
        <w:t>6</w:t>
      </w:r>
      <w:r w:rsidR="00505003">
        <w:rPr>
          <w:rFonts w:hint="eastAsia"/>
        </w:rPr>
        <w:t>、资源替换完成之后，此工具就是绿色版本，可以直接运行使用。</w:t>
      </w:r>
      <w:r w:rsidR="0014745C">
        <w:rPr>
          <w:rFonts w:hint="eastAsia"/>
        </w:rPr>
        <w:t>如果需要使用虚拟串口功能，请</w:t>
      </w:r>
      <w:r w:rsidR="00505003">
        <w:rPr>
          <w:rFonts w:hint="eastAsia"/>
        </w:rPr>
        <w:t>额外</w:t>
      </w:r>
      <w:r w:rsidR="0014745C">
        <w:rPr>
          <w:rFonts w:hint="eastAsia"/>
        </w:rPr>
        <w:t>安装</w:t>
      </w:r>
      <w:r w:rsidR="0014745C">
        <w:rPr>
          <w:rFonts w:hint="eastAsia"/>
        </w:rPr>
        <w:t>virtual-serial-port-control</w:t>
      </w:r>
      <w:r w:rsidR="0014745C">
        <w:rPr>
          <w:rFonts w:hint="eastAsia"/>
        </w:rPr>
        <w:t>虚拟串口驱动程序</w:t>
      </w:r>
      <w:r w:rsidR="00505003">
        <w:rPr>
          <w:rFonts w:hint="eastAsia"/>
        </w:rPr>
        <w:t>。</w:t>
      </w:r>
    </w:p>
    <w:p w:rsidR="00343521" w:rsidRPr="00343521" w:rsidRDefault="00343521" w:rsidP="00343521">
      <w:bookmarkStart w:id="0" w:name="_GoBack"/>
      <w:bookmarkEnd w:id="0"/>
    </w:p>
    <w:sectPr w:rsidR="00343521" w:rsidRPr="00343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3E06"/>
    <w:multiLevelType w:val="hybridMultilevel"/>
    <w:tmpl w:val="4858B8FC"/>
    <w:lvl w:ilvl="0" w:tplc="464888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6C40FC"/>
    <w:multiLevelType w:val="hybridMultilevel"/>
    <w:tmpl w:val="1B5276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75703E"/>
    <w:multiLevelType w:val="hybridMultilevel"/>
    <w:tmpl w:val="30769090"/>
    <w:lvl w:ilvl="0" w:tplc="134A61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6E7"/>
    <w:rsid w:val="0006647E"/>
    <w:rsid w:val="00071FFA"/>
    <w:rsid w:val="00072D59"/>
    <w:rsid w:val="000802B7"/>
    <w:rsid w:val="000A5598"/>
    <w:rsid w:val="000B1E36"/>
    <w:rsid w:val="0014745C"/>
    <w:rsid w:val="001572D0"/>
    <w:rsid w:val="00170C22"/>
    <w:rsid w:val="001A178F"/>
    <w:rsid w:val="001A4D87"/>
    <w:rsid w:val="001C6526"/>
    <w:rsid w:val="00261E67"/>
    <w:rsid w:val="002736E7"/>
    <w:rsid w:val="002821B3"/>
    <w:rsid w:val="002C4095"/>
    <w:rsid w:val="00343521"/>
    <w:rsid w:val="0038494B"/>
    <w:rsid w:val="004172C7"/>
    <w:rsid w:val="00486254"/>
    <w:rsid w:val="00505003"/>
    <w:rsid w:val="00540103"/>
    <w:rsid w:val="00630F07"/>
    <w:rsid w:val="0063512D"/>
    <w:rsid w:val="00666422"/>
    <w:rsid w:val="0069451E"/>
    <w:rsid w:val="006D34A0"/>
    <w:rsid w:val="006F7DD9"/>
    <w:rsid w:val="00734813"/>
    <w:rsid w:val="0077166D"/>
    <w:rsid w:val="007B56E2"/>
    <w:rsid w:val="008536BB"/>
    <w:rsid w:val="00876CA5"/>
    <w:rsid w:val="0089629B"/>
    <w:rsid w:val="008F6CAE"/>
    <w:rsid w:val="00907A2B"/>
    <w:rsid w:val="00912C63"/>
    <w:rsid w:val="009173F5"/>
    <w:rsid w:val="009864BD"/>
    <w:rsid w:val="00990873"/>
    <w:rsid w:val="009B76A6"/>
    <w:rsid w:val="00B23395"/>
    <w:rsid w:val="00B376EB"/>
    <w:rsid w:val="00B87B4F"/>
    <w:rsid w:val="00BA02EA"/>
    <w:rsid w:val="00C16054"/>
    <w:rsid w:val="00C54423"/>
    <w:rsid w:val="00DF596E"/>
    <w:rsid w:val="00E23AB8"/>
    <w:rsid w:val="00EC57FA"/>
    <w:rsid w:val="00F50784"/>
    <w:rsid w:val="00F6252E"/>
    <w:rsid w:val="00F86CCD"/>
    <w:rsid w:val="00FB79A3"/>
    <w:rsid w:val="00FC5530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E3E4"/>
  <w15:docId w15:val="{4FFC3116-A58F-4A7D-84D6-24D44E77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6A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76A6"/>
    <w:rPr>
      <w:sz w:val="18"/>
      <w:szCs w:val="18"/>
    </w:rPr>
  </w:style>
  <w:style w:type="character" w:styleId="a5">
    <w:name w:val="Hyperlink"/>
    <w:uiPriority w:val="99"/>
    <w:unhideWhenUsed/>
    <w:rsid w:val="00343521"/>
    <w:rPr>
      <w:color w:val="0000FF"/>
      <w:u w:val="single"/>
    </w:rPr>
  </w:style>
  <w:style w:type="paragraph" w:customStyle="1" w:styleId="1">
    <w:name w:val="列表段落1"/>
    <w:basedOn w:val="a"/>
    <w:rsid w:val="00343521"/>
    <w:pPr>
      <w:ind w:firstLineChars="200" w:firstLine="420"/>
    </w:pPr>
    <w:rPr>
      <w:rFonts w:ascii="Calibri" w:eastAsia="宋体" w:hAnsi="Calibri" w:cs="黑体"/>
    </w:rPr>
  </w:style>
  <w:style w:type="character" w:styleId="a6">
    <w:name w:val="Unresolved Mention"/>
    <w:basedOn w:val="a0"/>
    <w:uiPriority w:val="99"/>
    <w:semiHidden/>
    <w:unhideWhenUsed/>
    <w:rsid w:val="00630F0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401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hi-flying.com/download-center-1/applications-1/download-item-iotservice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 Sam</dc:creator>
  <cp:keywords/>
  <dc:description/>
  <cp:lastModifiedBy>Sam Gong</cp:lastModifiedBy>
  <cp:revision>52</cp:revision>
  <dcterms:created xsi:type="dcterms:W3CDTF">2017-07-20T08:41:00Z</dcterms:created>
  <dcterms:modified xsi:type="dcterms:W3CDTF">2019-01-10T01:58:00Z</dcterms:modified>
</cp:coreProperties>
</file>